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1550" w14:textId="4E3C7136" w:rsidR="00B855C9" w:rsidRPr="00DC0745" w:rsidRDefault="00B855C9" w:rsidP="00DC0745">
      <w:pPr>
        <w:jc w:val="center"/>
        <w:rPr>
          <w:color w:val="FF0000"/>
        </w:rPr>
      </w:pPr>
      <w:r w:rsidRPr="00DC0745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Template </w:t>
      </w:r>
      <w:r w:rsidR="005644F9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Message for </w:t>
      </w:r>
      <w:r w:rsidRPr="00DC0745">
        <w:rPr>
          <w:rFonts w:cstheme="minorHAnsi"/>
          <w:b/>
          <w:bCs/>
          <w:i/>
          <w:iCs/>
          <w:color w:val="FF0000"/>
          <w:sz w:val="24"/>
          <w:szCs w:val="24"/>
        </w:rPr>
        <w:t>Gov</w:t>
      </w:r>
      <w:r w:rsidR="00DC0745">
        <w:rPr>
          <w:rFonts w:cstheme="minorHAnsi"/>
          <w:b/>
          <w:bCs/>
          <w:i/>
          <w:iCs/>
          <w:color w:val="FF0000"/>
          <w:sz w:val="24"/>
          <w:szCs w:val="24"/>
        </w:rPr>
        <w:t>ernor</w:t>
      </w:r>
      <w:r w:rsidRPr="00DC0745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 Tony Evers</w:t>
      </w:r>
    </w:p>
    <w:p w14:paraId="2EC8C27B" w14:textId="77777777" w:rsidR="00B855C9" w:rsidRPr="005644F9" w:rsidRDefault="00B855C9" w:rsidP="00772155">
      <w:pPr>
        <w:rPr>
          <w:sz w:val="32"/>
          <w:szCs w:val="32"/>
        </w:rPr>
      </w:pPr>
    </w:p>
    <w:p w14:paraId="6FA54294" w14:textId="204D6EB9" w:rsidR="005641B5" w:rsidRPr="000D0F18" w:rsidRDefault="005641B5" w:rsidP="005641B5">
      <w:r w:rsidRPr="000D0F18">
        <w:t xml:space="preserve">Dear </w:t>
      </w:r>
      <w:r w:rsidR="00B855C9" w:rsidRPr="000D0F18">
        <w:t xml:space="preserve">Governor Evers: </w:t>
      </w:r>
    </w:p>
    <w:p w14:paraId="49D7E7C7" w14:textId="77777777" w:rsidR="00772155" w:rsidRPr="000D0F18" w:rsidRDefault="00772155" w:rsidP="00772155"/>
    <w:p w14:paraId="19785CAF" w14:textId="6BD151A0" w:rsidR="00B855C9" w:rsidRPr="000D0F18" w:rsidRDefault="00772155" w:rsidP="000D0F18">
      <w:r w:rsidRPr="000D0F18">
        <w:t>I am writing</w:t>
      </w:r>
      <w:r w:rsidR="00B855C9" w:rsidRPr="000D0F18">
        <w:t xml:space="preserve"> to ask you to please sign </w:t>
      </w:r>
      <w:r w:rsidR="007679D5" w:rsidRPr="000D0F18">
        <w:rPr>
          <w:b/>
          <w:bCs/>
        </w:rPr>
        <w:t xml:space="preserve">SB </w:t>
      </w:r>
      <w:r w:rsidRPr="000D0F18">
        <w:rPr>
          <w:b/>
          <w:bCs/>
        </w:rPr>
        <w:t>5</w:t>
      </w:r>
      <w:r w:rsidR="007679D5" w:rsidRPr="000D0F18">
        <w:rPr>
          <w:b/>
          <w:bCs/>
        </w:rPr>
        <w:t>49</w:t>
      </w:r>
      <w:r w:rsidR="000D0F18">
        <w:rPr>
          <w:b/>
          <w:bCs/>
        </w:rPr>
        <w:t xml:space="preserve"> </w:t>
      </w:r>
      <w:r w:rsidR="000D0F18" w:rsidRPr="000D0F18">
        <w:t>into law.</w:t>
      </w:r>
      <w:r w:rsidR="000D0F18">
        <w:rPr>
          <w:b/>
          <w:bCs/>
        </w:rPr>
        <w:t xml:space="preserve"> </w:t>
      </w:r>
      <w:r w:rsidR="000D0F18">
        <w:t xml:space="preserve">This </w:t>
      </w:r>
      <w:r w:rsidRPr="000D0F18">
        <w:t xml:space="preserve">legislation would ensure the Boy Scouts of America </w:t>
      </w:r>
      <w:r w:rsidR="00B855C9" w:rsidRPr="000D0F18">
        <w:t xml:space="preserve">and </w:t>
      </w:r>
      <w:r w:rsidR="000D0F18" w:rsidRPr="000D0F18">
        <w:t xml:space="preserve">four </w:t>
      </w:r>
      <w:r w:rsidR="00B855C9" w:rsidRPr="000D0F18">
        <w:t xml:space="preserve">other </w:t>
      </w:r>
      <w:r w:rsidR="00C1507E" w:rsidRPr="000D0F18">
        <w:t>federally chartered</w:t>
      </w:r>
      <w:r w:rsidR="00B855C9" w:rsidRPr="000D0F18">
        <w:t xml:space="preserve"> youth membership organizations can meet directly with school pupils about their organization and </w:t>
      </w:r>
      <w:r w:rsidR="00C1507E">
        <w:t xml:space="preserve">discuss </w:t>
      </w:r>
      <w:r w:rsidR="00B855C9" w:rsidRPr="000D0F18">
        <w:t xml:space="preserve">how they can promote the students’ educational interests and civic involvement. Legislation </w:t>
      </w:r>
      <w:proofErr w:type="gramStart"/>
      <w:r w:rsidR="00B855C9" w:rsidRPr="000D0F18">
        <w:t>similar to</w:t>
      </w:r>
      <w:proofErr w:type="gramEnd"/>
      <w:r w:rsidR="00B855C9" w:rsidRPr="000D0F18">
        <w:t xml:space="preserve"> this has passed already in twelve states across the country.</w:t>
      </w:r>
    </w:p>
    <w:p w14:paraId="1E835600" w14:textId="77777777" w:rsidR="00B855C9" w:rsidRPr="000D0F18" w:rsidRDefault="00B855C9" w:rsidP="000A0975"/>
    <w:p w14:paraId="52E35E2E" w14:textId="0A26D639" w:rsidR="000D0F18" w:rsidRPr="00DC0745" w:rsidRDefault="000D0F18" w:rsidP="000D0F18">
      <w:pPr>
        <w:pStyle w:val="NoSpacing"/>
        <w:rPr>
          <w:rFonts w:ascii="Calibri" w:hAnsi="Calibri" w:cs="Calibri"/>
          <w:i/>
          <w:iCs/>
        </w:rPr>
      </w:pPr>
      <w:r w:rsidRPr="00DC0745">
        <w:rPr>
          <w:rFonts w:ascii="Calibri" w:hAnsi="Calibri" w:cs="Calibri"/>
          <w:i/>
          <w:iCs/>
          <w:color w:val="FF0000"/>
        </w:rPr>
        <w:t>If you have a personal or family experience with Scouting, please add it here. A personal testimony is helpful.</w:t>
      </w:r>
    </w:p>
    <w:p w14:paraId="744930A7" w14:textId="77777777" w:rsidR="00B855C9" w:rsidRPr="000D0F18" w:rsidRDefault="00B855C9" w:rsidP="000A0975"/>
    <w:p w14:paraId="7AF356DE" w14:textId="77777777" w:rsidR="000D0F18" w:rsidRPr="000D0F18" w:rsidRDefault="000D0F18" w:rsidP="000D0F18">
      <w:pPr>
        <w:pStyle w:val="NoSpacing"/>
        <w:rPr>
          <w:rFonts w:ascii="Calibri" w:hAnsi="Calibri" w:cs="Calibri"/>
        </w:rPr>
      </w:pPr>
      <w:r w:rsidRPr="000D0F18">
        <w:rPr>
          <w:rFonts w:ascii="Calibri" w:hAnsi="Calibri" w:cs="Calibri"/>
        </w:rPr>
        <w:t xml:space="preserve">The BSA’s goal is to prepare America’s youth for lives of impact and purpose. The Scouting program helps develop our community’s youth into responsible, civically-minded adults. </w:t>
      </w:r>
    </w:p>
    <w:p w14:paraId="64586D92" w14:textId="77777777" w:rsidR="000D0F18" w:rsidRPr="000D0F18" w:rsidRDefault="000D0F18" w:rsidP="000D0F18">
      <w:pPr>
        <w:pStyle w:val="NoSpacing"/>
        <w:rPr>
          <w:rFonts w:ascii="Calibri" w:hAnsi="Calibri" w:cs="Calibri"/>
          <w:color w:val="FF0000"/>
        </w:rPr>
      </w:pPr>
    </w:p>
    <w:p w14:paraId="377AF2FC" w14:textId="55C92E29" w:rsidR="000D0F18" w:rsidRPr="000D0F18" w:rsidRDefault="000D0F18" w:rsidP="000D0F18">
      <w:pPr>
        <w:pStyle w:val="NoSpacing"/>
        <w:rPr>
          <w:rFonts w:ascii="Calibri" w:hAnsi="Calibri" w:cs="Calibri"/>
        </w:rPr>
      </w:pPr>
      <w:r w:rsidRPr="000D0F18">
        <w:rPr>
          <w:rFonts w:ascii="Calibri" w:hAnsi="Calibri" w:cs="Calibri"/>
        </w:rPr>
        <w:t xml:space="preserve">In years past, BSA staff had access to schools for the purpose of recruiting new Scouts. Today, more than 760 schools in Wisconsin prohibit us from conducting a brief recruitment talk in their school. </w:t>
      </w:r>
      <w:r w:rsidRPr="000D0F18">
        <w:rPr>
          <w:rFonts w:ascii="Calibri" w:eastAsia="Times New Roman" w:hAnsi="Calibri" w:cs="Calibri"/>
        </w:rPr>
        <w:t>As a result, Wisconsin has experienced a devastating 30% decline in Boy Scout membership within the last five years.</w:t>
      </w:r>
      <w:r w:rsidRPr="000D0F18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In many</w:t>
      </w:r>
      <w:r w:rsidR="00EA0B5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schools, our</w:t>
      </w:r>
      <w:r w:rsidRPr="000D0F18">
        <w:rPr>
          <w:rFonts w:ascii="Calibri" w:hAnsi="Calibri" w:cs="Calibri"/>
        </w:rPr>
        <w:t xml:space="preserve"> Scout</w:t>
      </w:r>
      <w:r>
        <w:rPr>
          <w:rFonts w:ascii="Calibri" w:hAnsi="Calibri" w:cs="Calibri"/>
        </w:rPr>
        <w:t xml:space="preserve">ing </w:t>
      </w:r>
      <w:r w:rsidRPr="000D0F18">
        <w:rPr>
          <w:rFonts w:ascii="Calibri" w:hAnsi="Calibri" w:cs="Calibri"/>
        </w:rPr>
        <w:t>programs are dying</w:t>
      </w:r>
      <w:r>
        <w:rPr>
          <w:rFonts w:ascii="Calibri" w:hAnsi="Calibri" w:cs="Calibri"/>
        </w:rPr>
        <w:t xml:space="preserve"> </w:t>
      </w:r>
      <w:r w:rsidRPr="000D0F18">
        <w:rPr>
          <w:rFonts w:ascii="Calibri" w:hAnsi="Calibri" w:cs="Calibri"/>
        </w:rPr>
        <w:t>due to the inability to recruit new members to join.  </w:t>
      </w:r>
    </w:p>
    <w:p w14:paraId="5E279EDD" w14:textId="77777777" w:rsidR="000D0F18" w:rsidRPr="000D0F18" w:rsidRDefault="000D0F18" w:rsidP="000D0F18">
      <w:pPr>
        <w:pStyle w:val="NoSpacing"/>
        <w:rPr>
          <w:rFonts w:ascii="Calibri" w:hAnsi="Calibri" w:cs="Calibri"/>
        </w:rPr>
      </w:pPr>
    </w:p>
    <w:p w14:paraId="2F705BAC" w14:textId="655A7171" w:rsidR="000D0F18" w:rsidRPr="00EA0B5B" w:rsidRDefault="000D0F18" w:rsidP="000D0F18">
      <w:pPr>
        <w:pStyle w:val="NoSpacing"/>
        <w:rPr>
          <w:rFonts w:ascii="Calibri" w:hAnsi="Calibri" w:cs="Calibri"/>
        </w:rPr>
      </w:pPr>
      <w:r w:rsidRPr="00EA0B5B">
        <w:rPr>
          <w:rFonts w:ascii="Calibri" w:hAnsi="Calibri" w:cs="Calibri"/>
        </w:rPr>
        <w:t>Please restore access by signing SB 549 into law</w:t>
      </w:r>
      <w:r w:rsidR="00EA0B5B">
        <w:rPr>
          <w:rFonts w:ascii="Calibri" w:hAnsi="Calibri" w:cs="Calibri"/>
        </w:rPr>
        <w:t xml:space="preserve">.  </w:t>
      </w:r>
    </w:p>
    <w:p w14:paraId="0E07924E" w14:textId="5CFC58AD" w:rsidR="00772155" w:rsidRPr="000D0F18" w:rsidRDefault="00772155" w:rsidP="00B855C9">
      <w:pPr>
        <w:ind w:left="720"/>
      </w:pPr>
      <w:r w:rsidRPr="000D0F18">
        <w:t>  </w:t>
      </w:r>
    </w:p>
    <w:p w14:paraId="1F2DA28D" w14:textId="7FCFF72F" w:rsidR="00B855C9" w:rsidRDefault="00772155" w:rsidP="00772155">
      <w:r w:rsidRPr="000D0F18">
        <w:t>Sincerely</w:t>
      </w:r>
      <w:r w:rsidR="000A0975" w:rsidRPr="000D0F18">
        <w:t xml:space="preserve">, </w:t>
      </w:r>
    </w:p>
    <w:p w14:paraId="189C986C" w14:textId="77777777" w:rsidR="005644F9" w:rsidRPr="000D0F18" w:rsidRDefault="005644F9" w:rsidP="00772155"/>
    <w:p w14:paraId="64E949F9" w14:textId="026B8EC6" w:rsidR="00B855C9" w:rsidRPr="005A291C" w:rsidRDefault="005A291C" w:rsidP="00772155">
      <w:pPr>
        <w:rPr>
          <w:noProof/>
          <w:color w:val="FF0000"/>
          <w14:ligatures w14:val="standardContextual"/>
        </w:rPr>
      </w:pPr>
      <w:r>
        <w:rPr>
          <w:noProof/>
          <w:color w:val="FF0000"/>
          <w14:ligatures w14:val="standardContextual"/>
        </w:rPr>
        <w:t xml:space="preserve">Your </w:t>
      </w:r>
      <w:r w:rsidR="00B855C9" w:rsidRPr="005A291C">
        <w:rPr>
          <w:noProof/>
          <w:color w:val="FF0000"/>
          <w14:ligatures w14:val="standardContextual"/>
        </w:rPr>
        <w:t>Name</w:t>
      </w:r>
    </w:p>
    <w:p w14:paraId="52988309" w14:textId="77777777" w:rsidR="00B855C9" w:rsidRDefault="00B855C9" w:rsidP="00772155">
      <w:pPr>
        <w:rPr>
          <w:noProof/>
          <w:color w:val="FF0000"/>
          <w14:ligatures w14:val="standardContextual"/>
        </w:rPr>
      </w:pPr>
    </w:p>
    <w:p w14:paraId="14F8EE52" w14:textId="77777777" w:rsidR="005644F9" w:rsidRDefault="005644F9" w:rsidP="00772155">
      <w:pPr>
        <w:rPr>
          <w:noProof/>
          <w:color w:val="FF0000"/>
          <w14:ligatures w14:val="standardContextual"/>
        </w:rPr>
      </w:pPr>
    </w:p>
    <w:p w14:paraId="786EFA0E" w14:textId="77777777" w:rsidR="005644F9" w:rsidRPr="00B855C9" w:rsidRDefault="005644F9" w:rsidP="00772155"/>
    <w:p w14:paraId="634FCA95" w14:textId="77777777" w:rsidR="00772155" w:rsidRPr="000A0975" w:rsidRDefault="00772155" w:rsidP="00772155">
      <w:pPr>
        <w:rPr>
          <w:sz w:val="24"/>
          <w:szCs w:val="24"/>
        </w:rPr>
      </w:pPr>
    </w:p>
    <w:sectPr w:rsidR="00772155" w:rsidRPr="000A0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55"/>
    <w:rsid w:val="000A0975"/>
    <w:rsid w:val="000D0F18"/>
    <w:rsid w:val="005641B5"/>
    <w:rsid w:val="005644F9"/>
    <w:rsid w:val="00596C41"/>
    <w:rsid w:val="005A291C"/>
    <w:rsid w:val="005E11AC"/>
    <w:rsid w:val="007679D5"/>
    <w:rsid w:val="00772155"/>
    <w:rsid w:val="007C28B8"/>
    <w:rsid w:val="00B855C9"/>
    <w:rsid w:val="00C1507E"/>
    <w:rsid w:val="00DB67C6"/>
    <w:rsid w:val="00DC0745"/>
    <w:rsid w:val="00EA0B5B"/>
    <w:rsid w:val="00EC3777"/>
    <w:rsid w:val="00EC555B"/>
    <w:rsid w:val="00F7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0D52"/>
  <w15:chartTrackingRefBased/>
  <w15:docId w15:val="{84C40062-45A0-4109-AB49-211DD963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15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1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1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1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1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1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1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1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1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1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1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1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1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1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1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1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1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1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21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15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15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09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97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855C9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Hardin</dc:creator>
  <cp:keywords/>
  <dc:description/>
  <cp:lastModifiedBy>Andrew Hardin</cp:lastModifiedBy>
  <cp:revision>2</cp:revision>
  <dcterms:created xsi:type="dcterms:W3CDTF">2024-02-22T15:39:00Z</dcterms:created>
  <dcterms:modified xsi:type="dcterms:W3CDTF">2024-02-22T15:39:00Z</dcterms:modified>
</cp:coreProperties>
</file>